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978A" w14:textId="3CC6E56F" w:rsidR="00931940" w:rsidRPr="00931940" w:rsidRDefault="00000000" w:rsidP="00BC3B94">
      <w:pPr>
        <w:spacing w:line="480" w:lineRule="auto"/>
        <w:ind w:left="708"/>
        <w:rPr>
          <w:b/>
        </w:rPr>
      </w:pPr>
      <w:sdt>
        <w:sdtPr>
          <w:tag w:val="goog_rdk_198"/>
          <w:id w:val="236815698"/>
        </w:sdtPr>
        <w:sdtContent/>
      </w:sdt>
      <w:r w:rsidR="00931940" w:rsidRPr="00931940">
        <w:rPr>
          <w:b/>
          <w:bCs/>
        </w:rPr>
        <w:t>Supplementary</w:t>
      </w:r>
      <w:r w:rsidR="00931940">
        <w:t xml:space="preserve"> </w:t>
      </w:r>
      <w:r w:rsidR="009F5D7B">
        <w:rPr>
          <w:b/>
        </w:rPr>
        <w:t xml:space="preserve">Table </w:t>
      </w:r>
      <w:r w:rsidR="00931940">
        <w:rPr>
          <w:b/>
        </w:rPr>
        <w:t>S3</w:t>
      </w:r>
      <w:r w:rsidR="009F5D7B">
        <w:rPr>
          <w:b/>
        </w:rPr>
        <w:t xml:space="preserve">. </w:t>
      </w:r>
      <w:r w:rsidR="009F5D7B" w:rsidRPr="00F561AC">
        <w:rPr>
          <w:b/>
        </w:rPr>
        <w:t>Database search strategies.</w:t>
      </w:r>
    </w:p>
    <w:tbl>
      <w:tblPr>
        <w:tblW w:w="9323" w:type="dxa"/>
        <w:jc w:val="center"/>
        <w:tblBorders>
          <w:top w:val="single" w:sz="6" w:space="0" w:color="000000"/>
          <w:left w:val="nil"/>
          <w:bottom w:val="single" w:sz="6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551"/>
        <w:gridCol w:w="3587"/>
        <w:gridCol w:w="1447"/>
        <w:gridCol w:w="1738"/>
      </w:tblGrid>
      <w:tr w:rsidR="009F5D7B" w14:paraId="19807E62" w14:textId="77777777" w:rsidTr="0052242B">
        <w:trPr>
          <w:trHeight w:val="991"/>
          <w:jc w:val="center"/>
        </w:trPr>
        <w:tc>
          <w:tcPr>
            <w:tcW w:w="2552" w:type="dxa"/>
            <w:tcBorders>
              <w:top w:val="single" w:sz="6" w:space="0" w:color="000000"/>
              <w:bottom w:val="single" w:sz="4" w:space="0" w:color="000000"/>
            </w:tcBorders>
          </w:tcPr>
          <w:p w14:paraId="2498A8BE" w14:textId="77777777" w:rsidR="009F5D7B" w:rsidRDefault="009F5D7B" w:rsidP="0052242B"/>
          <w:p w14:paraId="0F8E552C" w14:textId="77777777" w:rsidR="009F5D7B" w:rsidRDefault="009F5D7B" w:rsidP="0052242B">
            <w:r>
              <w:t>Databases</w:t>
            </w:r>
          </w:p>
        </w:tc>
        <w:tc>
          <w:tcPr>
            <w:tcW w:w="3587" w:type="dxa"/>
            <w:tcBorders>
              <w:top w:val="single" w:sz="6" w:space="0" w:color="000000"/>
              <w:bottom w:val="single" w:sz="4" w:space="0" w:color="000000"/>
            </w:tcBorders>
          </w:tcPr>
          <w:p w14:paraId="62662BC9" w14:textId="77777777" w:rsidR="009F5D7B" w:rsidRDefault="009F5D7B" w:rsidP="0052242B"/>
          <w:p w14:paraId="04AA9DB5" w14:textId="77777777" w:rsidR="009F5D7B" w:rsidRDefault="009F5D7B" w:rsidP="0052242B">
            <w:r>
              <w:t>Search strategy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4" w:space="0" w:color="000000"/>
            </w:tcBorders>
          </w:tcPr>
          <w:p w14:paraId="2070DA82" w14:textId="77777777" w:rsidR="009F5D7B" w:rsidRDefault="009F5D7B" w:rsidP="0052242B"/>
          <w:p w14:paraId="247B7815" w14:textId="77777777" w:rsidR="009F5D7B" w:rsidRDefault="009F5D7B" w:rsidP="0052242B">
            <w:r>
              <w:t xml:space="preserve">Results </w:t>
            </w:r>
          </w:p>
        </w:tc>
        <w:tc>
          <w:tcPr>
            <w:tcW w:w="1738" w:type="dxa"/>
            <w:tcBorders>
              <w:top w:val="single" w:sz="6" w:space="0" w:color="000000"/>
              <w:bottom w:val="single" w:sz="4" w:space="0" w:color="000000"/>
            </w:tcBorders>
          </w:tcPr>
          <w:p w14:paraId="2FBA82B7" w14:textId="77777777" w:rsidR="009F5D7B" w:rsidRDefault="009F5D7B" w:rsidP="0052242B"/>
          <w:p w14:paraId="21356C17" w14:textId="77777777" w:rsidR="009F5D7B" w:rsidRDefault="009F5D7B" w:rsidP="0052242B">
            <w:r>
              <w:t>Selected</w:t>
            </w:r>
          </w:p>
        </w:tc>
      </w:tr>
      <w:tr w:rsidR="009F5D7B" w14:paraId="3AEAE2D0" w14:textId="77777777" w:rsidTr="0052242B">
        <w:trPr>
          <w:trHeight w:val="2012"/>
          <w:jc w:val="center"/>
        </w:trPr>
        <w:tc>
          <w:tcPr>
            <w:tcW w:w="2552" w:type="dxa"/>
            <w:tcBorders>
              <w:top w:val="single" w:sz="4" w:space="0" w:color="000000"/>
            </w:tcBorders>
          </w:tcPr>
          <w:p w14:paraId="717D28C6" w14:textId="77777777" w:rsidR="009F5D7B" w:rsidRDefault="009F5D7B" w:rsidP="0052242B"/>
          <w:p w14:paraId="69923674" w14:textId="2AE7B743" w:rsidR="009F5D7B" w:rsidRDefault="009F5D7B" w:rsidP="0052242B">
            <w:r>
              <w:t>PsycI</w:t>
            </w:r>
            <w:r w:rsidR="00690527">
              <w:t>nfo</w:t>
            </w:r>
          </w:p>
        </w:tc>
        <w:tc>
          <w:tcPr>
            <w:tcW w:w="3587" w:type="dxa"/>
            <w:tcBorders>
              <w:top w:val="single" w:sz="4" w:space="0" w:color="000000"/>
            </w:tcBorders>
          </w:tcPr>
          <w:p w14:paraId="293FEA04" w14:textId="77777777" w:rsidR="009F5D7B" w:rsidRDefault="009F5D7B" w:rsidP="0052242B"/>
          <w:p w14:paraId="1401682F" w14:textId="77777777" w:rsidR="009F5D7B" w:rsidRDefault="009F5D7B" w:rsidP="0052242B">
            <w:r>
              <w:t>XB ((("bipolar disorder" OR "bipolar I" OR "bipolar II" OR "manic depression" OR "bipolar affective disorder" OR "bipolar depression" OR mania OR cyclothymi* OR hypomani* OR manic-depressi*))) AND ("attachment theory" OR attachment OR "attachment style*" OR "attachment pattern*" OR "attachment relationship*")))</w:t>
            </w:r>
          </w:p>
        </w:tc>
        <w:tc>
          <w:tcPr>
            <w:tcW w:w="1447" w:type="dxa"/>
            <w:tcBorders>
              <w:top w:val="single" w:sz="4" w:space="0" w:color="000000"/>
            </w:tcBorders>
          </w:tcPr>
          <w:p w14:paraId="1506868E" w14:textId="77777777" w:rsidR="009F5D7B" w:rsidRDefault="009F5D7B" w:rsidP="0052242B"/>
          <w:p w14:paraId="3664A0E5" w14:textId="77777777" w:rsidR="009F5D7B" w:rsidRDefault="009F5D7B" w:rsidP="0052242B">
            <w:r>
              <w:t>191</w:t>
            </w:r>
          </w:p>
        </w:tc>
        <w:tc>
          <w:tcPr>
            <w:tcW w:w="1738" w:type="dxa"/>
            <w:tcBorders>
              <w:top w:val="single" w:sz="4" w:space="0" w:color="000000"/>
            </w:tcBorders>
          </w:tcPr>
          <w:p w14:paraId="4D7D4A95" w14:textId="77777777" w:rsidR="009F5D7B" w:rsidRDefault="009F5D7B" w:rsidP="0052242B"/>
          <w:p w14:paraId="5AA3045A" w14:textId="77777777" w:rsidR="009F5D7B" w:rsidRDefault="009F5D7B" w:rsidP="0052242B">
            <w:r>
              <w:t>3</w:t>
            </w:r>
          </w:p>
        </w:tc>
      </w:tr>
      <w:tr w:rsidR="009F5D7B" w14:paraId="6900BF99" w14:textId="77777777" w:rsidTr="0052242B">
        <w:trPr>
          <w:trHeight w:val="1276"/>
          <w:jc w:val="center"/>
        </w:trPr>
        <w:tc>
          <w:tcPr>
            <w:tcW w:w="2552" w:type="dxa"/>
          </w:tcPr>
          <w:p w14:paraId="600C118A" w14:textId="77777777" w:rsidR="009F5D7B" w:rsidRDefault="009F5D7B" w:rsidP="0052242B">
            <w:r>
              <w:t>Web of Science</w:t>
            </w:r>
          </w:p>
        </w:tc>
        <w:tc>
          <w:tcPr>
            <w:tcW w:w="3587" w:type="dxa"/>
          </w:tcPr>
          <w:p w14:paraId="4A09BC04" w14:textId="77777777" w:rsidR="009F5D7B" w:rsidRDefault="009F5D7B" w:rsidP="0052242B">
            <w:r>
              <w:t>(ALL=("attachment" OR "attachment theory" OR "attachment style*" OR "attachment relationship*")) AND TI=("bipolar" OR "bipolar disorder" OR "bipolar I" OR "bipolar II" OR "bipolar type 1" OR "bipolar type 2" OR "manic-depressi*" OR "cyclothym*" OR "hypomani*")</w:t>
            </w:r>
          </w:p>
        </w:tc>
        <w:tc>
          <w:tcPr>
            <w:tcW w:w="1447" w:type="dxa"/>
          </w:tcPr>
          <w:p w14:paraId="727EB9F8" w14:textId="77777777" w:rsidR="009F5D7B" w:rsidRDefault="009F5D7B" w:rsidP="0052242B">
            <w:r>
              <w:t>134</w:t>
            </w:r>
          </w:p>
        </w:tc>
        <w:tc>
          <w:tcPr>
            <w:tcW w:w="1738" w:type="dxa"/>
          </w:tcPr>
          <w:p w14:paraId="02B15B1B" w14:textId="77777777" w:rsidR="009F5D7B" w:rsidRDefault="009F5D7B" w:rsidP="0052242B">
            <w:r>
              <w:t>1</w:t>
            </w:r>
          </w:p>
        </w:tc>
      </w:tr>
      <w:tr w:rsidR="009F5D7B" w14:paraId="236EA562" w14:textId="77777777" w:rsidTr="0052242B">
        <w:trPr>
          <w:trHeight w:val="1699"/>
          <w:jc w:val="center"/>
        </w:trPr>
        <w:tc>
          <w:tcPr>
            <w:tcW w:w="2552" w:type="dxa"/>
          </w:tcPr>
          <w:p w14:paraId="5CC3318A" w14:textId="77777777" w:rsidR="009F5D7B" w:rsidRDefault="009F5D7B" w:rsidP="0052242B">
            <w:r>
              <w:t>Scopus</w:t>
            </w:r>
          </w:p>
          <w:p w14:paraId="47506DA0" w14:textId="77777777" w:rsidR="009F5D7B" w:rsidRDefault="009F5D7B" w:rsidP="0052242B"/>
        </w:tc>
        <w:tc>
          <w:tcPr>
            <w:tcW w:w="3587" w:type="dxa"/>
          </w:tcPr>
          <w:p w14:paraId="738A5B94" w14:textId="40FE98E9" w:rsidR="009F5D7B" w:rsidRDefault="009F5D7B" w:rsidP="0052242B">
            <w:r>
              <w:t>( ( TITLE-ABS-KEY ( bipolar OR mani* OR cyclothymi* OR manic-depressi* OR hypomani* OR bipolar AND disorder ) AND TITLE-ABS-KEY ( object AND attachment OR attachment AND theory OR attachment AND style OR attachment ) ) AND ( LIMIT-TO ( SUBJAREA , "PSYC" ) OR LIMIT-TO ( SUBJAREA , "MEDI" ) ) AND ( LIMIT-TO ( LANGUAGE , "English" ) )</w:t>
            </w:r>
          </w:p>
        </w:tc>
        <w:tc>
          <w:tcPr>
            <w:tcW w:w="1447" w:type="dxa"/>
          </w:tcPr>
          <w:p w14:paraId="1DE82F69" w14:textId="6136EB56" w:rsidR="009F5D7B" w:rsidRDefault="009F5D7B" w:rsidP="0052242B">
            <w:r>
              <w:t>1</w:t>
            </w:r>
            <w:r w:rsidR="00882DF6">
              <w:t>76</w:t>
            </w:r>
          </w:p>
        </w:tc>
        <w:tc>
          <w:tcPr>
            <w:tcW w:w="1738" w:type="dxa"/>
          </w:tcPr>
          <w:p w14:paraId="6F6F7F2C" w14:textId="77777777" w:rsidR="009F5D7B" w:rsidRDefault="009F5D7B" w:rsidP="0052242B">
            <w:r>
              <w:t>0</w:t>
            </w:r>
          </w:p>
        </w:tc>
      </w:tr>
      <w:tr w:rsidR="009F5D7B" w14:paraId="3113E2FD" w14:textId="77777777" w:rsidTr="0052242B">
        <w:trPr>
          <w:trHeight w:val="426"/>
          <w:jc w:val="center"/>
        </w:trPr>
        <w:tc>
          <w:tcPr>
            <w:tcW w:w="2552" w:type="dxa"/>
            <w:tcBorders>
              <w:bottom w:val="nil"/>
            </w:tcBorders>
          </w:tcPr>
          <w:p w14:paraId="66CB77BE" w14:textId="77777777" w:rsidR="009F5D7B" w:rsidRDefault="009F5D7B" w:rsidP="0052242B">
            <w:r>
              <w:t>PubMed</w:t>
            </w:r>
          </w:p>
          <w:p w14:paraId="26BD9761" w14:textId="77777777" w:rsidR="009F5D7B" w:rsidRDefault="009F5D7B" w:rsidP="0052242B"/>
        </w:tc>
        <w:tc>
          <w:tcPr>
            <w:tcW w:w="3587" w:type="dxa"/>
            <w:tcBorders>
              <w:bottom w:val="nil"/>
            </w:tcBorders>
          </w:tcPr>
          <w:p w14:paraId="52653888" w14:textId="77777777" w:rsidR="009F5D7B" w:rsidRDefault="009F5D7B" w:rsidP="0052242B">
            <w:r>
              <w:t>((bipolar disorder or bipolar depression[MeSH Terms]) AND (cyclothym* or depressi* or manic-depressi* or hypomani* or bipolar type 1 or bipolar type 2)) AND (attachment or attachment style or attachment theory or attachment relationship)</w:t>
            </w:r>
          </w:p>
        </w:tc>
        <w:tc>
          <w:tcPr>
            <w:tcW w:w="1447" w:type="dxa"/>
            <w:tcBorders>
              <w:bottom w:val="nil"/>
            </w:tcBorders>
          </w:tcPr>
          <w:p w14:paraId="1036A083" w14:textId="77777777" w:rsidR="009F5D7B" w:rsidRDefault="009F5D7B" w:rsidP="0052242B">
            <w:r>
              <w:t>126</w:t>
            </w:r>
          </w:p>
        </w:tc>
        <w:tc>
          <w:tcPr>
            <w:tcW w:w="1738" w:type="dxa"/>
            <w:tcBorders>
              <w:bottom w:val="nil"/>
            </w:tcBorders>
          </w:tcPr>
          <w:p w14:paraId="1AB872AC" w14:textId="77777777" w:rsidR="009F5D7B" w:rsidRDefault="009F5D7B" w:rsidP="0052242B">
            <w:r>
              <w:t>1</w:t>
            </w:r>
          </w:p>
        </w:tc>
      </w:tr>
      <w:tr w:rsidR="009F5D7B" w14:paraId="223141F7" w14:textId="77777777" w:rsidTr="0052242B">
        <w:trPr>
          <w:trHeight w:val="416"/>
          <w:jc w:val="center"/>
        </w:trPr>
        <w:tc>
          <w:tcPr>
            <w:tcW w:w="2552" w:type="dxa"/>
            <w:tcBorders>
              <w:top w:val="nil"/>
              <w:bottom w:val="single" w:sz="8" w:space="0" w:color="000000"/>
            </w:tcBorders>
          </w:tcPr>
          <w:p w14:paraId="62F7C7B8" w14:textId="77777777" w:rsidR="009F5D7B" w:rsidRDefault="009F5D7B" w:rsidP="0052242B">
            <w:r>
              <w:t>Total</w:t>
            </w:r>
          </w:p>
        </w:tc>
        <w:tc>
          <w:tcPr>
            <w:tcW w:w="3587" w:type="dxa"/>
            <w:tcBorders>
              <w:top w:val="nil"/>
              <w:bottom w:val="single" w:sz="8" w:space="0" w:color="000000"/>
            </w:tcBorders>
          </w:tcPr>
          <w:p w14:paraId="56B5C671" w14:textId="77777777" w:rsidR="009F5D7B" w:rsidRDefault="009F5D7B" w:rsidP="0052242B">
            <w:pPr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bottom w:val="single" w:sz="8" w:space="0" w:color="000000"/>
            </w:tcBorders>
          </w:tcPr>
          <w:p w14:paraId="168ACCC6" w14:textId="77777777" w:rsidR="009F5D7B" w:rsidRDefault="009F5D7B" w:rsidP="0052242B">
            <w:r>
              <w:t>486*</w:t>
            </w:r>
          </w:p>
        </w:tc>
        <w:tc>
          <w:tcPr>
            <w:tcW w:w="1738" w:type="dxa"/>
            <w:tcBorders>
              <w:top w:val="nil"/>
              <w:bottom w:val="single" w:sz="8" w:space="0" w:color="000000"/>
            </w:tcBorders>
          </w:tcPr>
          <w:p w14:paraId="65DE74BC" w14:textId="77777777" w:rsidR="009F5D7B" w:rsidRDefault="009F5D7B" w:rsidP="0052242B">
            <w:r>
              <w:t>6**</w:t>
            </w:r>
          </w:p>
        </w:tc>
      </w:tr>
    </w:tbl>
    <w:p w14:paraId="7A4F57EC" w14:textId="77777777" w:rsidR="00931940" w:rsidRDefault="00931940" w:rsidP="009F5D7B">
      <w:pPr>
        <w:rPr>
          <w:i/>
        </w:rPr>
      </w:pPr>
    </w:p>
    <w:p w14:paraId="1E8E0666" w14:textId="4ADF79C5" w:rsidR="0078185F" w:rsidRDefault="009F5D7B" w:rsidP="00BC3B94">
      <w:pPr>
        <w:ind w:left="708"/>
      </w:pPr>
      <w:r>
        <w:rPr>
          <w:i/>
        </w:rPr>
        <w:t xml:space="preserve"> Note: *</w:t>
      </w:r>
      <w:r>
        <w:t>After removing duplicates **</w:t>
      </w:r>
      <w:r>
        <w:rPr>
          <w:color w:val="000000"/>
          <w:sz w:val="18"/>
          <w:szCs w:val="18"/>
        </w:rPr>
        <w:t xml:space="preserve"> </w:t>
      </w:r>
      <w:r>
        <w:t>One additional study identified through Google Scholar was also included in the</w:t>
      </w:r>
      <w:sdt>
        <w:sdtPr>
          <w:tag w:val="goog_rdk_200"/>
          <w:id w:val="1097980223"/>
        </w:sdtPr>
        <w:sdtContent/>
      </w:sdt>
      <w:r>
        <w:t xml:space="preserve"> selection.</w:t>
      </w:r>
    </w:p>
    <w:sectPr w:rsidR="0078185F" w:rsidSect="009319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7CA"/>
    <w:rsid w:val="002F5CA5"/>
    <w:rsid w:val="00331074"/>
    <w:rsid w:val="00690527"/>
    <w:rsid w:val="0078185F"/>
    <w:rsid w:val="00790A9E"/>
    <w:rsid w:val="00882DF6"/>
    <w:rsid w:val="008B468E"/>
    <w:rsid w:val="00931940"/>
    <w:rsid w:val="009F5D7B"/>
    <w:rsid w:val="00AA3EB1"/>
    <w:rsid w:val="00AB3B4F"/>
    <w:rsid w:val="00B347CA"/>
    <w:rsid w:val="00BC3B94"/>
    <w:rsid w:val="00C42D74"/>
    <w:rsid w:val="00D15694"/>
    <w:rsid w:val="00D63C65"/>
    <w:rsid w:val="00DA4FD5"/>
    <w:rsid w:val="00DF7884"/>
    <w:rsid w:val="00E50210"/>
    <w:rsid w:val="00E52679"/>
    <w:rsid w:val="00E6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2B3EC"/>
  <w15:chartTrackingRefBased/>
  <w15:docId w15:val="{2422EF39-E90E-604B-8154-99EB454B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D7B"/>
    <w:rPr>
      <w:rFonts w:ascii="Times New Roman" w:eastAsia="Times New Roman" w:hAnsi="Times New Roman" w:cs="Times New Roman"/>
      <w:kern w:val="0"/>
      <w:lang w:val="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347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347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347C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347C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347C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347C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347C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347C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347C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347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347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347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347C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347C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347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347C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347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347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347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347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347C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347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347CA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347C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347CA"/>
    <w:pPr>
      <w:ind w:left="720"/>
      <w:contextualSpacing/>
    </w:pPr>
    <w:rPr>
      <w:rFonts w:asciiTheme="minorHAnsi" w:eastAsiaTheme="minorHAnsi" w:hAnsiTheme="minorHAnsi" w:cstheme="minorBidi"/>
      <w:kern w:val="2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347C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347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347C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347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Suarez</dc:creator>
  <cp:keywords/>
  <dc:description/>
  <cp:lastModifiedBy>Lorena Suarez</cp:lastModifiedBy>
  <cp:revision>7</cp:revision>
  <dcterms:created xsi:type="dcterms:W3CDTF">2025-11-08T11:18:00Z</dcterms:created>
  <dcterms:modified xsi:type="dcterms:W3CDTF">2026-03-12T22:05:00Z</dcterms:modified>
</cp:coreProperties>
</file>